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91A" w14:textId="4569F7E7" w:rsidR="007F5DE8" w:rsidRPr="006C10D2" w:rsidRDefault="007512D3" w:rsidP="007512D3">
      <w:pPr>
        <w:spacing w:after="0"/>
        <w:jc w:val="center"/>
        <w:rPr>
          <w:rFonts w:ascii="Candara" w:hAnsi="Candara"/>
          <w:b/>
          <w:sz w:val="36"/>
          <w:szCs w:val="40"/>
        </w:rPr>
      </w:pPr>
      <w:r>
        <w:rPr>
          <w:rFonts w:ascii="Candara" w:hAnsi="Candara"/>
          <w:b/>
          <w:sz w:val="36"/>
          <w:szCs w:val="40"/>
        </w:rPr>
        <w:t>Electrical Innovation Day</w:t>
      </w:r>
    </w:p>
    <w:p w14:paraId="4B288A6E" w14:textId="77777777" w:rsidR="0005715C" w:rsidRPr="006C10D2" w:rsidRDefault="00E86B62" w:rsidP="00A66A3F">
      <w:pPr>
        <w:spacing w:after="0"/>
        <w:jc w:val="center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Zero Net Energy Center</w:t>
      </w:r>
    </w:p>
    <w:p w14:paraId="6D536B96" w14:textId="77777777" w:rsidR="0005715C" w:rsidRPr="006C10D2" w:rsidRDefault="00E86B62" w:rsidP="00A66A3F">
      <w:pPr>
        <w:spacing w:after="0"/>
        <w:jc w:val="center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14600 Catalina Street, San Leandro</w:t>
      </w:r>
    </w:p>
    <w:p w14:paraId="34533A3A" w14:textId="0E642B79" w:rsidR="0005715C" w:rsidRDefault="007512D3" w:rsidP="0005715C">
      <w:pPr>
        <w:spacing w:after="0"/>
        <w:jc w:val="center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April 4, 2024</w:t>
      </w:r>
    </w:p>
    <w:p w14:paraId="7983D914" w14:textId="61F77A30" w:rsidR="007512D3" w:rsidRPr="006C10D2" w:rsidRDefault="007512D3" w:rsidP="0005715C">
      <w:pPr>
        <w:spacing w:after="0"/>
        <w:jc w:val="center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10:00 AM – 2:00 PM</w:t>
      </w:r>
    </w:p>
    <w:p w14:paraId="77ED89B9" w14:textId="77777777" w:rsidR="00267F0D" w:rsidRPr="006C10D2" w:rsidRDefault="00267F0D" w:rsidP="00180815">
      <w:pPr>
        <w:spacing w:after="0"/>
        <w:rPr>
          <w:rFonts w:ascii="Candara" w:hAnsi="Candara"/>
          <w:sz w:val="24"/>
          <w:szCs w:val="28"/>
        </w:rPr>
      </w:pPr>
    </w:p>
    <w:p w14:paraId="44A9E0F5" w14:textId="77777777" w:rsidR="001840DB" w:rsidRPr="006C10D2" w:rsidRDefault="001840DB" w:rsidP="00A66A3F">
      <w:pPr>
        <w:spacing w:after="0"/>
        <w:jc w:val="center"/>
        <w:rPr>
          <w:rFonts w:ascii="Candara" w:hAnsi="Candara"/>
          <w:sz w:val="24"/>
          <w:szCs w:val="48"/>
        </w:rPr>
      </w:pPr>
    </w:p>
    <w:p w14:paraId="7F641821" w14:textId="77777777" w:rsidR="00111858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10:00 AM – 10:10 AM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7512D3" w:rsidRPr="00D002ED">
        <w:rPr>
          <w:rFonts w:ascii="Candara" w:hAnsi="Candara"/>
          <w:i/>
          <w:iCs/>
          <w:sz w:val="24"/>
          <w:szCs w:val="28"/>
          <w:u w:val="single"/>
        </w:rPr>
        <w:t>Opening Remarks</w:t>
      </w:r>
    </w:p>
    <w:p w14:paraId="4427E00F" w14:textId="664BA775" w:rsidR="00180815" w:rsidRPr="00D002ED" w:rsidRDefault="007512D3" w:rsidP="00111858">
      <w:pPr>
        <w:spacing w:after="0"/>
        <w:ind w:left="2160" w:firstLine="720"/>
        <w:jc w:val="both"/>
        <w:rPr>
          <w:rFonts w:ascii="Candara" w:hAnsi="Candara"/>
          <w:sz w:val="24"/>
          <w:szCs w:val="28"/>
        </w:rPr>
      </w:pPr>
      <w:r w:rsidRPr="00D002ED">
        <w:rPr>
          <w:rFonts w:ascii="Candara" w:hAnsi="Candara"/>
          <w:sz w:val="24"/>
          <w:szCs w:val="28"/>
        </w:rPr>
        <w:t xml:space="preserve">Greg Long </w:t>
      </w:r>
      <w:r w:rsidRPr="00D002ED">
        <w:rPr>
          <w:rFonts w:ascii="Candara" w:hAnsi="Candara"/>
          <w:i/>
          <w:iCs/>
          <w:szCs w:val="24"/>
        </w:rPr>
        <w:t>(NECA District IX Vice President)</w:t>
      </w:r>
    </w:p>
    <w:p w14:paraId="48CB7D1C" w14:textId="77777777" w:rsidR="008F1881" w:rsidRPr="006C10D2" w:rsidRDefault="008F1881" w:rsidP="00D002ED">
      <w:pPr>
        <w:pStyle w:val="ListParagraph"/>
        <w:spacing w:after="0"/>
        <w:ind w:left="0"/>
        <w:jc w:val="both"/>
        <w:rPr>
          <w:rFonts w:ascii="Candara" w:hAnsi="Candara"/>
          <w:sz w:val="24"/>
          <w:szCs w:val="28"/>
        </w:rPr>
      </w:pPr>
    </w:p>
    <w:p w14:paraId="70888D0E" w14:textId="77777777" w:rsidR="00111858" w:rsidRDefault="00D002ED" w:rsidP="00F65B4F">
      <w:pPr>
        <w:spacing w:after="0"/>
        <w:ind w:left="2880" w:hanging="288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10:10 AM – 11:00 AM</w:t>
      </w:r>
      <w:r>
        <w:rPr>
          <w:rFonts w:ascii="Candara" w:hAnsi="Candara"/>
          <w:sz w:val="24"/>
          <w:szCs w:val="28"/>
        </w:rPr>
        <w:tab/>
      </w:r>
      <w:r w:rsidR="007512D3" w:rsidRPr="00D002ED">
        <w:rPr>
          <w:rFonts w:ascii="Candara" w:hAnsi="Candara"/>
          <w:i/>
          <w:iCs/>
          <w:sz w:val="24"/>
          <w:szCs w:val="28"/>
          <w:u w:val="single"/>
        </w:rPr>
        <w:t>Convergence and the Disruption of Electrification</w:t>
      </w:r>
    </w:p>
    <w:p w14:paraId="418B76F6" w14:textId="77D9907A" w:rsidR="00267F0D" w:rsidRPr="00D002ED" w:rsidRDefault="007512D3" w:rsidP="00111858">
      <w:pPr>
        <w:spacing w:after="0"/>
        <w:ind w:left="2880"/>
        <w:jc w:val="both"/>
        <w:rPr>
          <w:rFonts w:ascii="Candara" w:hAnsi="Candara"/>
          <w:sz w:val="24"/>
          <w:szCs w:val="28"/>
        </w:rPr>
      </w:pPr>
      <w:r w:rsidRPr="00D002ED">
        <w:rPr>
          <w:rFonts w:ascii="Candara" w:hAnsi="Candara"/>
          <w:sz w:val="24"/>
          <w:szCs w:val="28"/>
        </w:rPr>
        <w:t xml:space="preserve">Jeff Beavers </w:t>
      </w:r>
      <w:r w:rsidRPr="00D002ED">
        <w:rPr>
          <w:rFonts w:ascii="Candara" w:hAnsi="Candara"/>
          <w:i/>
          <w:iCs/>
          <w:szCs w:val="24"/>
        </w:rPr>
        <w:t>(NECA Executive Director, Network Integration &amp; Services)</w:t>
      </w:r>
    </w:p>
    <w:p w14:paraId="1E5F8267" w14:textId="77777777" w:rsidR="008F1881" w:rsidRPr="006C10D2" w:rsidRDefault="008F1881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63AA59E5" w14:textId="40C50DAC" w:rsidR="006F7F75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11:00 AM – 11:30 AM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6F7F75" w:rsidRPr="006F7F75">
        <w:rPr>
          <w:rFonts w:ascii="Candara" w:hAnsi="Candara"/>
          <w:i/>
          <w:iCs/>
          <w:sz w:val="24"/>
          <w:szCs w:val="28"/>
          <w:u w:val="single"/>
        </w:rPr>
        <w:t xml:space="preserve">Fault Managed Power Installation </w:t>
      </w:r>
      <w:r w:rsidR="006F7F75">
        <w:rPr>
          <w:rFonts w:ascii="Candara" w:hAnsi="Candara"/>
          <w:i/>
          <w:iCs/>
          <w:sz w:val="24"/>
          <w:szCs w:val="28"/>
          <w:u w:val="single"/>
        </w:rPr>
        <w:t>Project</w:t>
      </w:r>
    </w:p>
    <w:p w14:paraId="511A6463" w14:textId="5D92CC09" w:rsidR="00967514" w:rsidRPr="00D002ED" w:rsidRDefault="007512D3" w:rsidP="006F7F75">
      <w:pPr>
        <w:spacing w:after="0"/>
        <w:ind w:left="2160" w:firstLine="720"/>
        <w:jc w:val="both"/>
        <w:rPr>
          <w:rFonts w:ascii="Candara" w:hAnsi="Candara"/>
          <w:sz w:val="24"/>
          <w:szCs w:val="28"/>
        </w:rPr>
      </w:pPr>
      <w:r w:rsidRPr="00D002ED">
        <w:rPr>
          <w:rFonts w:ascii="Candara" w:hAnsi="Candara"/>
          <w:sz w:val="24"/>
          <w:szCs w:val="28"/>
        </w:rPr>
        <w:t xml:space="preserve">Bob </w:t>
      </w:r>
      <w:proofErr w:type="spellStart"/>
      <w:r w:rsidRPr="00D002ED">
        <w:rPr>
          <w:rFonts w:ascii="Candara" w:hAnsi="Candara"/>
          <w:sz w:val="24"/>
          <w:szCs w:val="28"/>
        </w:rPr>
        <w:t>Dagostino</w:t>
      </w:r>
      <w:proofErr w:type="spellEnd"/>
      <w:r w:rsidRPr="00D002ED">
        <w:rPr>
          <w:rFonts w:ascii="Candara" w:hAnsi="Candara"/>
          <w:sz w:val="24"/>
          <w:szCs w:val="28"/>
        </w:rPr>
        <w:t xml:space="preserve"> </w:t>
      </w:r>
      <w:r w:rsidRPr="00F65B4F">
        <w:rPr>
          <w:rFonts w:ascii="Candara" w:hAnsi="Candara"/>
          <w:i/>
          <w:iCs/>
          <w:szCs w:val="24"/>
        </w:rPr>
        <w:t xml:space="preserve">(President, </w:t>
      </w:r>
      <w:proofErr w:type="spellStart"/>
      <w:r w:rsidRPr="00F65B4F">
        <w:rPr>
          <w:rFonts w:ascii="Candara" w:hAnsi="Candara"/>
          <w:i/>
          <w:iCs/>
          <w:szCs w:val="24"/>
        </w:rPr>
        <w:t>Dagostino</w:t>
      </w:r>
      <w:proofErr w:type="spellEnd"/>
      <w:r w:rsidRPr="00F65B4F">
        <w:rPr>
          <w:rFonts w:ascii="Candara" w:hAnsi="Candara"/>
          <w:i/>
          <w:iCs/>
          <w:szCs w:val="24"/>
        </w:rPr>
        <w:t xml:space="preserve"> Electronic Services, Inc.)</w:t>
      </w:r>
    </w:p>
    <w:p w14:paraId="7C8A01ED" w14:textId="77777777" w:rsidR="009063AB" w:rsidRPr="006C10D2" w:rsidRDefault="009063AB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6565CEB1" w14:textId="7B66F88C" w:rsid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11:30 AM – 12:00 PM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6F7F75">
        <w:rPr>
          <w:rFonts w:ascii="Candara" w:hAnsi="Candara"/>
          <w:sz w:val="24"/>
          <w:szCs w:val="28"/>
        </w:rPr>
        <w:t xml:space="preserve">Lunch </w:t>
      </w:r>
      <w:r>
        <w:rPr>
          <w:rFonts w:ascii="Candara" w:hAnsi="Candara"/>
          <w:sz w:val="24"/>
          <w:szCs w:val="28"/>
        </w:rPr>
        <w:t>Break</w:t>
      </w:r>
    </w:p>
    <w:p w14:paraId="4A59C118" w14:textId="77777777" w:rsid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2C2B2B09" w14:textId="77777777" w:rsidR="00111858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12:00 PM – 12:30 PM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111858" w:rsidRPr="00DA605A">
        <w:rPr>
          <w:rFonts w:ascii="Candara" w:hAnsi="Candara"/>
          <w:i/>
          <w:iCs/>
          <w:sz w:val="24"/>
          <w:szCs w:val="28"/>
          <w:u w:val="single"/>
        </w:rPr>
        <w:t>DC Power and Microgrids</w:t>
      </w:r>
    </w:p>
    <w:p w14:paraId="5578EABD" w14:textId="1D5230B8" w:rsidR="00163847" w:rsidRPr="00D002ED" w:rsidRDefault="00111858" w:rsidP="00111858">
      <w:pPr>
        <w:spacing w:after="0"/>
        <w:ind w:left="2160" w:firstLine="72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 xml:space="preserve">Luis </w:t>
      </w:r>
      <w:proofErr w:type="spellStart"/>
      <w:r>
        <w:rPr>
          <w:rFonts w:ascii="Candara" w:hAnsi="Candara"/>
          <w:sz w:val="24"/>
          <w:szCs w:val="28"/>
        </w:rPr>
        <w:t>Suau</w:t>
      </w:r>
      <w:proofErr w:type="spellEnd"/>
      <w:r>
        <w:rPr>
          <w:rFonts w:ascii="Candara" w:hAnsi="Candara"/>
          <w:sz w:val="24"/>
          <w:szCs w:val="28"/>
        </w:rPr>
        <w:t xml:space="preserve"> </w:t>
      </w:r>
      <w:r w:rsidRPr="00111858">
        <w:rPr>
          <w:rFonts w:ascii="Candara" w:hAnsi="Candara"/>
          <w:i/>
          <w:iCs/>
          <w:szCs w:val="24"/>
        </w:rPr>
        <w:t xml:space="preserve">(Chief Business Officer, </w:t>
      </w:r>
      <w:r w:rsidR="00D002ED" w:rsidRPr="00111858">
        <w:rPr>
          <w:rFonts w:ascii="Candara" w:hAnsi="Candara"/>
          <w:i/>
          <w:iCs/>
          <w:szCs w:val="24"/>
        </w:rPr>
        <w:t>Sinclair Digital</w:t>
      </w:r>
      <w:r w:rsidRPr="00111858">
        <w:rPr>
          <w:rFonts w:ascii="Candara" w:hAnsi="Candara"/>
          <w:i/>
          <w:iCs/>
          <w:szCs w:val="24"/>
        </w:rPr>
        <w:t>)</w:t>
      </w:r>
    </w:p>
    <w:p w14:paraId="33BE79C6" w14:textId="77777777" w:rsid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2D257EFA" w14:textId="77777777" w:rsidR="00111858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12:30 PM – 1:00 PM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111858" w:rsidRPr="00DA605A">
        <w:rPr>
          <w:rFonts w:ascii="Candara" w:hAnsi="Candara"/>
          <w:i/>
          <w:iCs/>
          <w:sz w:val="24"/>
          <w:szCs w:val="28"/>
          <w:u w:val="single"/>
        </w:rPr>
        <w:t>PoE Lighting and Automation</w:t>
      </w:r>
    </w:p>
    <w:p w14:paraId="70822EFA" w14:textId="11B8CFB9" w:rsidR="00D002ED" w:rsidRPr="00111858" w:rsidRDefault="004F4CF7" w:rsidP="00111858">
      <w:pPr>
        <w:spacing w:after="0"/>
        <w:ind w:left="2160" w:firstLine="720"/>
        <w:jc w:val="both"/>
        <w:rPr>
          <w:rFonts w:ascii="Candara" w:hAnsi="Candara"/>
          <w:sz w:val="24"/>
          <w:szCs w:val="28"/>
        </w:rPr>
      </w:pPr>
      <w:r w:rsidRPr="004F4CF7">
        <w:rPr>
          <w:rFonts w:ascii="Candara" w:hAnsi="Candara"/>
          <w:sz w:val="24"/>
          <w:szCs w:val="28"/>
        </w:rPr>
        <w:t>Josh Lemus</w:t>
      </w:r>
      <w:r>
        <w:rPr>
          <w:rFonts w:ascii="Candara" w:hAnsi="Candara"/>
          <w:i/>
          <w:iCs/>
          <w:sz w:val="24"/>
          <w:szCs w:val="28"/>
        </w:rPr>
        <w:t xml:space="preserve"> </w:t>
      </w:r>
      <w:r w:rsidR="00111858" w:rsidRPr="004F4CF7">
        <w:rPr>
          <w:rFonts w:ascii="Candara" w:hAnsi="Candara"/>
          <w:i/>
          <w:iCs/>
          <w:szCs w:val="24"/>
        </w:rPr>
        <w:t>(</w:t>
      </w:r>
      <w:r w:rsidRPr="004F4CF7">
        <w:rPr>
          <w:rFonts w:ascii="Candara" w:hAnsi="Candara"/>
          <w:i/>
          <w:iCs/>
          <w:szCs w:val="24"/>
        </w:rPr>
        <w:t xml:space="preserve">Project Manager, </w:t>
      </w:r>
      <w:r w:rsidR="00111858" w:rsidRPr="004F4CF7">
        <w:rPr>
          <w:rFonts w:ascii="Candara" w:hAnsi="Candara"/>
          <w:i/>
          <w:iCs/>
          <w:szCs w:val="24"/>
        </w:rPr>
        <w:t>PoE Texas)</w:t>
      </w:r>
    </w:p>
    <w:p w14:paraId="22E801F0" w14:textId="77777777" w:rsid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141236C0" w14:textId="77777777" w:rsidR="00111858" w:rsidRDefault="00D002ED" w:rsidP="00F65B4F">
      <w:pPr>
        <w:spacing w:after="0"/>
        <w:ind w:right="-18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1:00 PM – 1:30 PM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111858" w:rsidRPr="00111858">
        <w:rPr>
          <w:rFonts w:ascii="Candara" w:hAnsi="Candara"/>
          <w:i/>
          <w:iCs/>
          <w:sz w:val="24"/>
          <w:szCs w:val="28"/>
          <w:u w:val="single"/>
        </w:rPr>
        <w:t>Class 4 Power / Fault Managed Power Systems</w:t>
      </w:r>
    </w:p>
    <w:p w14:paraId="1AB039F4" w14:textId="47F16DE8" w:rsidR="00D002ED" w:rsidRPr="00D002ED" w:rsidRDefault="00D002ED" w:rsidP="00111858">
      <w:pPr>
        <w:spacing w:after="0"/>
        <w:ind w:left="2160" w:right="-180" w:firstLine="72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 xml:space="preserve">Frank </w:t>
      </w:r>
      <w:proofErr w:type="spellStart"/>
      <w:r>
        <w:rPr>
          <w:rFonts w:ascii="Candara" w:hAnsi="Candara"/>
          <w:sz w:val="24"/>
          <w:szCs w:val="28"/>
        </w:rPr>
        <w:t>Strak</w:t>
      </w:r>
      <w:r w:rsidR="00F65B4F">
        <w:rPr>
          <w:rFonts w:ascii="Candara" w:hAnsi="Candara"/>
          <w:sz w:val="24"/>
          <w:szCs w:val="28"/>
        </w:rPr>
        <w:t>a</w:t>
      </w:r>
      <w:proofErr w:type="spellEnd"/>
      <w:r>
        <w:rPr>
          <w:rFonts w:ascii="Candara" w:hAnsi="Candara"/>
          <w:sz w:val="24"/>
          <w:szCs w:val="28"/>
        </w:rPr>
        <w:t xml:space="preserve"> </w:t>
      </w:r>
      <w:r w:rsidRPr="00F65B4F">
        <w:rPr>
          <w:rFonts w:ascii="Candara" w:hAnsi="Candara"/>
          <w:i/>
          <w:iCs/>
          <w:szCs w:val="24"/>
        </w:rPr>
        <w:t>(</w:t>
      </w:r>
      <w:r w:rsidR="00F65B4F" w:rsidRPr="00F65B4F">
        <w:rPr>
          <w:rFonts w:ascii="Candara" w:hAnsi="Candara"/>
          <w:i/>
          <w:iCs/>
          <w:szCs w:val="24"/>
        </w:rPr>
        <w:t xml:space="preserve">Director of Business Development, </w:t>
      </w:r>
      <w:r w:rsidRPr="00F65B4F">
        <w:rPr>
          <w:rFonts w:ascii="Candara" w:hAnsi="Candara"/>
          <w:i/>
          <w:iCs/>
          <w:szCs w:val="24"/>
        </w:rPr>
        <w:t>Panduit)</w:t>
      </w:r>
    </w:p>
    <w:p w14:paraId="267D9258" w14:textId="77777777" w:rsid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4D662753" w14:textId="77777777" w:rsidR="00111858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1:30 PM – 2:00 PM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="00111858" w:rsidRPr="00111858">
        <w:rPr>
          <w:rFonts w:ascii="Candara" w:hAnsi="Candara"/>
          <w:i/>
          <w:iCs/>
          <w:sz w:val="24"/>
          <w:szCs w:val="28"/>
          <w:u w:val="single"/>
        </w:rPr>
        <w:t>Fault Managed Power End-to-End Solution</w:t>
      </w:r>
    </w:p>
    <w:p w14:paraId="153AD98E" w14:textId="5343C56D" w:rsidR="00D002ED" w:rsidRPr="00D002ED" w:rsidRDefault="004F4CF7" w:rsidP="004F4CF7">
      <w:pPr>
        <w:spacing w:after="0"/>
        <w:ind w:left="2880" w:right="-81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 xml:space="preserve">David C. Stenger </w:t>
      </w:r>
      <w:r w:rsidRPr="004F4CF7">
        <w:rPr>
          <w:rFonts w:ascii="Candara" w:hAnsi="Candara"/>
          <w:i/>
          <w:iCs/>
          <w:sz w:val="21"/>
        </w:rPr>
        <w:t>(Global Product Manager-Powered Fiber Solutions, CommScope)</w:t>
      </w:r>
    </w:p>
    <w:p w14:paraId="02C58BBE" w14:textId="77777777" w:rsid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</w:p>
    <w:p w14:paraId="4A14A398" w14:textId="44FD36EE" w:rsidR="00FF1F6B" w:rsidRPr="00D002ED" w:rsidRDefault="00D002ED" w:rsidP="00D002ED">
      <w:pPr>
        <w:spacing w:after="0"/>
        <w:jc w:val="both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2:00 PM</w:t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>
        <w:rPr>
          <w:rFonts w:ascii="Candara" w:hAnsi="Candara"/>
          <w:sz w:val="24"/>
          <w:szCs w:val="28"/>
        </w:rPr>
        <w:tab/>
      </w:r>
      <w:r w:rsidRPr="00D002ED">
        <w:rPr>
          <w:rFonts w:ascii="Candara" w:hAnsi="Candara"/>
          <w:sz w:val="24"/>
          <w:szCs w:val="28"/>
        </w:rPr>
        <w:t>Adjourn</w:t>
      </w:r>
    </w:p>
    <w:sectPr w:rsidR="00FF1F6B" w:rsidRPr="00D002ED" w:rsidSect="005D5212">
      <w:headerReference w:type="first" r:id="rId7"/>
      <w:pgSz w:w="12240" w:h="15840"/>
      <w:pgMar w:top="1440" w:right="1440" w:bottom="121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1368" w14:textId="77777777" w:rsidR="005D5212" w:rsidRDefault="005D5212" w:rsidP="000964A7">
      <w:pPr>
        <w:spacing w:after="0" w:line="240" w:lineRule="auto"/>
      </w:pPr>
      <w:r>
        <w:separator/>
      </w:r>
    </w:p>
  </w:endnote>
  <w:endnote w:type="continuationSeparator" w:id="0">
    <w:p w14:paraId="6EB2E486" w14:textId="77777777" w:rsidR="005D5212" w:rsidRDefault="005D5212" w:rsidP="0009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AE1" w14:textId="77777777" w:rsidR="005D5212" w:rsidRDefault="005D5212" w:rsidP="000964A7">
      <w:pPr>
        <w:spacing w:after="0" w:line="240" w:lineRule="auto"/>
      </w:pPr>
      <w:r>
        <w:separator/>
      </w:r>
    </w:p>
  </w:footnote>
  <w:footnote w:type="continuationSeparator" w:id="0">
    <w:p w14:paraId="27AAAE41" w14:textId="77777777" w:rsidR="005D5212" w:rsidRDefault="005D5212" w:rsidP="0009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C960" w14:textId="0310FF75" w:rsidR="00887465" w:rsidRPr="000964A7" w:rsidRDefault="00887465" w:rsidP="00D002ED">
    <w:pPr>
      <w:pStyle w:val="Header"/>
      <w:jc w:val="center"/>
    </w:pPr>
    <w:r>
      <w:rPr>
        <w:noProof/>
      </w:rPr>
      <w:drawing>
        <wp:inline distT="0" distB="0" distL="0" distR="0" wp14:anchorId="289353A3" wp14:editId="36FC51CF">
          <wp:extent cx="1461958" cy="815975"/>
          <wp:effectExtent l="0" t="0" r="1143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CA newlogo - 3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342" cy="81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D7497" w14:textId="77777777" w:rsidR="00887465" w:rsidRPr="00887465" w:rsidRDefault="00887465" w:rsidP="00887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064"/>
    <w:multiLevelType w:val="hybridMultilevel"/>
    <w:tmpl w:val="7CB0D0F4"/>
    <w:lvl w:ilvl="0" w:tplc="ED00A56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28032DA"/>
    <w:multiLevelType w:val="hybridMultilevel"/>
    <w:tmpl w:val="60D2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5217"/>
    <w:multiLevelType w:val="hybridMultilevel"/>
    <w:tmpl w:val="40A8C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A4DA6"/>
    <w:multiLevelType w:val="hybridMultilevel"/>
    <w:tmpl w:val="24E615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75BE"/>
    <w:multiLevelType w:val="hybridMultilevel"/>
    <w:tmpl w:val="3C4A52D6"/>
    <w:lvl w:ilvl="0" w:tplc="9664258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5DE15B71"/>
    <w:multiLevelType w:val="hybridMultilevel"/>
    <w:tmpl w:val="6F30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677A2"/>
    <w:multiLevelType w:val="hybridMultilevel"/>
    <w:tmpl w:val="396A17CC"/>
    <w:lvl w:ilvl="0" w:tplc="489C207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238516B"/>
    <w:multiLevelType w:val="hybridMultilevel"/>
    <w:tmpl w:val="2FB8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5EE"/>
    <w:multiLevelType w:val="hybridMultilevel"/>
    <w:tmpl w:val="751AFEF0"/>
    <w:lvl w:ilvl="0" w:tplc="8B884A9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9D39C3"/>
    <w:multiLevelType w:val="hybridMultilevel"/>
    <w:tmpl w:val="F4AE579E"/>
    <w:lvl w:ilvl="0" w:tplc="04C2DD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129205246">
    <w:abstractNumId w:val="1"/>
  </w:num>
  <w:num w:numId="2" w16cid:durableId="1619482237">
    <w:abstractNumId w:val="7"/>
  </w:num>
  <w:num w:numId="3" w16cid:durableId="38477386">
    <w:abstractNumId w:val="8"/>
  </w:num>
  <w:num w:numId="4" w16cid:durableId="151679935">
    <w:abstractNumId w:val="4"/>
  </w:num>
  <w:num w:numId="5" w16cid:durableId="1289242765">
    <w:abstractNumId w:val="0"/>
  </w:num>
  <w:num w:numId="6" w16cid:durableId="1330794786">
    <w:abstractNumId w:val="9"/>
  </w:num>
  <w:num w:numId="7" w16cid:durableId="872763274">
    <w:abstractNumId w:val="6"/>
  </w:num>
  <w:num w:numId="8" w16cid:durableId="905338123">
    <w:abstractNumId w:val="3"/>
  </w:num>
  <w:num w:numId="9" w16cid:durableId="780761986">
    <w:abstractNumId w:val="2"/>
  </w:num>
  <w:num w:numId="10" w16cid:durableId="1489715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5"/>
    <w:rsid w:val="0005715C"/>
    <w:rsid w:val="00072945"/>
    <w:rsid w:val="000964A7"/>
    <w:rsid w:val="00103461"/>
    <w:rsid w:val="00111858"/>
    <w:rsid w:val="001425F1"/>
    <w:rsid w:val="00163847"/>
    <w:rsid w:val="00180815"/>
    <w:rsid w:val="001840DB"/>
    <w:rsid w:val="00256DB0"/>
    <w:rsid w:val="00267F0D"/>
    <w:rsid w:val="0027521E"/>
    <w:rsid w:val="002F2D9C"/>
    <w:rsid w:val="00364439"/>
    <w:rsid w:val="003743EE"/>
    <w:rsid w:val="003C4228"/>
    <w:rsid w:val="00446AB6"/>
    <w:rsid w:val="00453A24"/>
    <w:rsid w:val="004B0656"/>
    <w:rsid w:val="004F4CF7"/>
    <w:rsid w:val="00520FA2"/>
    <w:rsid w:val="00555AE8"/>
    <w:rsid w:val="005A6A45"/>
    <w:rsid w:val="005D5212"/>
    <w:rsid w:val="005F5358"/>
    <w:rsid w:val="006969EF"/>
    <w:rsid w:val="006A5656"/>
    <w:rsid w:val="006C10D2"/>
    <w:rsid w:val="006C4A10"/>
    <w:rsid w:val="006F7F75"/>
    <w:rsid w:val="00735B3E"/>
    <w:rsid w:val="00742C45"/>
    <w:rsid w:val="007512D3"/>
    <w:rsid w:val="00781311"/>
    <w:rsid w:val="00797D4C"/>
    <w:rsid w:val="007D27EB"/>
    <w:rsid w:val="007E2908"/>
    <w:rsid w:val="007F5DE8"/>
    <w:rsid w:val="00874E60"/>
    <w:rsid w:val="00887465"/>
    <w:rsid w:val="008919A9"/>
    <w:rsid w:val="008F1881"/>
    <w:rsid w:val="009063AB"/>
    <w:rsid w:val="00927FF8"/>
    <w:rsid w:val="009527E5"/>
    <w:rsid w:val="00960404"/>
    <w:rsid w:val="00967514"/>
    <w:rsid w:val="009D2347"/>
    <w:rsid w:val="009E78A0"/>
    <w:rsid w:val="009F4776"/>
    <w:rsid w:val="00A66A3F"/>
    <w:rsid w:val="00A9211D"/>
    <w:rsid w:val="00AD551E"/>
    <w:rsid w:val="00B73E21"/>
    <w:rsid w:val="00B9308E"/>
    <w:rsid w:val="00C17ADB"/>
    <w:rsid w:val="00C31C31"/>
    <w:rsid w:val="00C379F0"/>
    <w:rsid w:val="00C66B80"/>
    <w:rsid w:val="00C9170A"/>
    <w:rsid w:val="00CA379B"/>
    <w:rsid w:val="00CC4EE9"/>
    <w:rsid w:val="00D002ED"/>
    <w:rsid w:val="00D377F2"/>
    <w:rsid w:val="00DA605A"/>
    <w:rsid w:val="00DE12D0"/>
    <w:rsid w:val="00E205C8"/>
    <w:rsid w:val="00E811BC"/>
    <w:rsid w:val="00E86B62"/>
    <w:rsid w:val="00ED502F"/>
    <w:rsid w:val="00F135D7"/>
    <w:rsid w:val="00F65B4F"/>
    <w:rsid w:val="00FC2DD2"/>
    <w:rsid w:val="00FC6AF8"/>
    <w:rsid w:val="00FC76E7"/>
    <w:rsid w:val="00FF1B1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075B16"/>
  <w15:docId w15:val="{D3FF5DF1-E6ED-AD43-BE87-36FD4AA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4A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4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A7"/>
  </w:style>
  <w:style w:type="paragraph" w:styleId="Footer">
    <w:name w:val="footer"/>
    <w:basedOn w:val="Normal"/>
    <w:link w:val="FooterChar"/>
    <w:uiPriority w:val="99"/>
    <w:unhideWhenUsed/>
    <w:rsid w:val="000964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A7"/>
  </w:style>
  <w:style w:type="character" w:customStyle="1" w:styleId="Heading1Char">
    <w:name w:val="Heading 1 Char"/>
    <w:basedOn w:val="DefaultParagraphFont"/>
    <w:link w:val="Heading1"/>
    <w:uiPriority w:val="9"/>
    <w:rsid w:val="006C4A1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4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Broadwater</dc:creator>
  <cp:lastModifiedBy>Scot VanBuskirk</cp:lastModifiedBy>
  <cp:revision>5</cp:revision>
  <cp:lastPrinted>2019-12-02T22:04:00Z</cp:lastPrinted>
  <dcterms:created xsi:type="dcterms:W3CDTF">2024-03-27T17:48:00Z</dcterms:created>
  <dcterms:modified xsi:type="dcterms:W3CDTF">2024-03-27T18:44:00Z</dcterms:modified>
</cp:coreProperties>
</file>