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AF0" w:rsidRDefault="0041458C">
      <w:pPr>
        <w:pStyle w:val="BodyText"/>
        <w:ind w:left="14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59" style="width:532pt;height:122pt;mso-position-horizontal-relative:char;mso-position-vertical-relative:line" coordsize="10640,2440">
            <v:rect id="_x0000_s1065" style="position:absolute;width:10640;height:2440" fillcolor="#b42629" stroked="f"/>
            <v:line id="_x0000_s1064" style="position:absolute" from="320,622" to="10320,622" strokecolor="white" strokeweight="1pt"/>
            <v:line id="_x0000_s1063" style="position:absolute" from="320,2320" to="10320,2320" strokecolor="white" strokeweight="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2" type="#_x0000_t202" style="position:absolute;left:960;top:870;width:8724;height:1331" filled="f" stroked="f">
              <v:textbox style="mso-next-textbox:#_x0000_s1062" inset="0,0,0,0">
                <w:txbxContent>
                  <w:p w:rsidR="00A64AF0" w:rsidRDefault="008E4596" w:rsidP="00E040F1">
                    <w:pPr>
                      <w:spacing w:before="16"/>
                      <w:ind w:left="39" w:right="57"/>
                      <w:jc w:val="center"/>
                      <w:rPr>
                        <w:b/>
                        <w:sz w:val="54"/>
                      </w:rPr>
                    </w:pPr>
                    <w:r>
                      <w:rPr>
                        <w:b/>
                        <w:color w:val="FFFFFF"/>
                        <w:spacing w:val="-11"/>
                        <w:w w:val="130"/>
                        <w:sz w:val="54"/>
                      </w:rPr>
                      <w:t>A</w:t>
                    </w:r>
                    <w:r w:rsidR="00733BF7">
                      <w:rPr>
                        <w:b/>
                        <w:color w:val="FFFFFF"/>
                        <w:spacing w:val="-11"/>
                        <w:w w:val="130"/>
                        <w:sz w:val="54"/>
                      </w:rPr>
                      <w:t xml:space="preserve">ntioch </w:t>
                    </w:r>
                    <w:r w:rsidR="00E040F1" w:rsidRPr="00E040F1">
                      <w:rPr>
                        <w:b/>
                        <w:color w:val="FFFFFF"/>
                        <w:spacing w:val="-11"/>
                        <w:w w:val="130"/>
                        <w:sz w:val="54"/>
                      </w:rPr>
                      <w:t xml:space="preserve">Youth Internship Program - Summer </w:t>
                    </w:r>
                    <w:r w:rsidR="00E040F1">
                      <w:rPr>
                        <w:b/>
                        <w:color w:val="FFFFFF"/>
                        <w:spacing w:val="-11"/>
                        <w:w w:val="130"/>
                        <w:sz w:val="54"/>
                      </w:rPr>
                      <w:t>2021</w:t>
                    </w:r>
                  </w:p>
                </w:txbxContent>
              </v:textbox>
            </v:shape>
            <v:shape id="_x0000_s1061" type="#_x0000_t202" style="position:absolute;left:9304;top:249;width:1036;height:240" filled="f" stroked="f">
              <v:textbox style="mso-next-textbox:#_x0000_s1061" inset="0,0,0,0">
                <w:txbxContent>
                  <w:p w:rsidR="00A64AF0" w:rsidRDefault="00E83607" w:rsidP="00E83607">
                    <w:pPr>
                      <w:spacing w:line="222" w:lineRule="exact"/>
                      <w:ind w:left="-180"/>
                      <w:jc w:val="righ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65"/>
                        <w:sz w:val="24"/>
                      </w:rPr>
                      <w:t>SUMMER 2</w:t>
                    </w:r>
                    <w:r w:rsidR="00A92355">
                      <w:rPr>
                        <w:rFonts w:ascii="Arial"/>
                        <w:b/>
                        <w:color w:val="FFFFFF"/>
                        <w:w w:val="65"/>
                        <w:sz w:val="24"/>
                      </w:rPr>
                      <w:t>0</w:t>
                    </w:r>
                    <w:r>
                      <w:rPr>
                        <w:rFonts w:ascii="Arial"/>
                        <w:b/>
                        <w:color w:val="FFFFFF"/>
                        <w:w w:val="65"/>
                        <w:sz w:val="24"/>
                      </w:rPr>
                      <w:t>2</w:t>
                    </w:r>
                    <w:r w:rsidR="00E040F1">
                      <w:rPr>
                        <w:rFonts w:ascii="Arial"/>
                        <w:b/>
                        <w:color w:val="FFFFFF"/>
                        <w:w w:val="65"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1060" type="#_x0000_t202" style="position:absolute;left:320;top:249;width:4761;height:240" filled="f" stroked="f">
              <v:textbox style="mso-next-textbox:#_x0000_s1060" inset="0,0,0,0">
                <w:txbxContent>
                  <w:p w:rsidR="00A64AF0" w:rsidRDefault="00212234">
                    <w:pPr>
                      <w:spacing w:line="222" w:lineRule="exac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60"/>
                        <w:sz w:val="24"/>
                      </w:rPr>
                      <w:t>CALL FOR MENTORS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64AF0" w:rsidRDefault="0041458C">
      <w:pPr>
        <w:pStyle w:val="BodyText"/>
        <w:spacing w:before="6"/>
        <w:rPr>
          <w:rFonts w:ascii="Times New Roman"/>
          <w:sz w:val="10"/>
        </w:rPr>
      </w:pPr>
      <w:r w:rsidRPr="0041458C">
        <w:rPr>
          <w:sz w:val="22"/>
        </w:rPr>
        <w:pict>
          <v:group id="_x0000_s1052" style="position:absolute;margin-left:362.6pt;margin-top:4.4pt;width:209.45pt;height:473.45pt;z-index:251671552;mso-position-horizontal-relative:page" coordorigin="7252,-4124" coordsize="4189,9469">
            <v:rect id="_x0000_s1055" style="position:absolute;left:7251;top:-4125;width:4189;height:9469" fillcolor="#e6d5a6" stroked="f"/>
            <v:shape id="_x0000_s1054" type="#_x0000_t202" style="position:absolute;left:7420;top:-3958;width:3770;height:5357" filled="f" stroked="f">
              <v:textbox style="mso-next-textbox:#_x0000_s1054" inset="0,0,0,0">
                <w:txbxContent>
                  <w:p w:rsidR="00A64AF0" w:rsidRDefault="00EC1C87" w:rsidP="00EC1C87">
                    <w:pPr>
                      <w:spacing w:before="6" w:line="307" w:lineRule="auto"/>
                      <w:ind w:right="68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575757"/>
                        <w:w w:val="130"/>
                        <w:sz w:val="20"/>
                      </w:rPr>
                      <w:t>About The Program</w:t>
                    </w:r>
                  </w:p>
                  <w:p w:rsidR="009B083F" w:rsidRDefault="009B083F" w:rsidP="009B083F">
                    <w:pPr>
                      <w:rPr>
                        <w:sz w:val="24"/>
                      </w:rPr>
                    </w:pPr>
                    <w:r w:rsidRPr="003B168F">
                      <w:rPr>
                        <w:sz w:val="24"/>
                      </w:rPr>
                      <w:t>In our partnership with</w:t>
                    </w:r>
                    <w:r>
                      <w:rPr>
                        <w:sz w:val="24"/>
                      </w:rPr>
                      <w:t xml:space="preserve"> the City of Antioch</w:t>
                    </w:r>
                    <w:r w:rsidRPr="003B168F">
                      <w:rPr>
                        <w:sz w:val="24"/>
                      </w:rPr>
                      <w:t xml:space="preserve">, </w:t>
                    </w:r>
                    <w:r w:rsidR="00E83607">
                      <w:rPr>
                        <w:sz w:val="24"/>
                      </w:rPr>
                      <w:t>youth</w:t>
                    </w:r>
                    <w:r w:rsidRPr="003B168F">
                      <w:rPr>
                        <w:sz w:val="24"/>
                      </w:rPr>
                      <w:t xml:space="preserve"> from underserved </w:t>
                    </w:r>
                    <w:r>
                      <w:rPr>
                        <w:sz w:val="24"/>
                      </w:rPr>
                      <w:t xml:space="preserve">Antioch </w:t>
                    </w:r>
                    <w:r w:rsidRPr="003B168F">
                      <w:rPr>
                        <w:sz w:val="24"/>
                      </w:rPr>
                      <w:t xml:space="preserve">neighborhoods enroll in paid internships to gain workplace experience </w:t>
                    </w:r>
                    <w:r w:rsidRPr="004839FF">
                      <w:rPr>
                        <w:sz w:val="24"/>
                      </w:rPr>
                      <w:t>exploring design for the first time</w:t>
                    </w:r>
                    <w:r>
                      <w:rPr>
                        <w:sz w:val="24"/>
                      </w:rPr>
                      <w:t xml:space="preserve"> </w:t>
                    </w:r>
                    <w:r w:rsidRPr="003B168F">
                      <w:rPr>
                        <w:sz w:val="24"/>
                      </w:rPr>
                      <w:t xml:space="preserve">in professional settings, helping them visualize and orient their own future goals.  </w:t>
                    </w:r>
                    <w:r>
                      <w:rPr>
                        <w:sz w:val="24"/>
                      </w:rPr>
                      <w:t>I</w:t>
                    </w:r>
                    <w:r w:rsidRPr="003B168F">
                      <w:rPr>
                        <w:sz w:val="24"/>
                      </w:rPr>
                      <w:t xml:space="preserve">nterns will be placed from </w:t>
                    </w:r>
                    <w:r w:rsidRPr="002023A9">
                      <w:t xml:space="preserve">July </w:t>
                    </w:r>
                    <w:r>
                      <w:t>26</w:t>
                    </w:r>
                    <w:r w:rsidRPr="002023A9">
                      <w:t xml:space="preserve"> - August 27</w:t>
                    </w:r>
                    <w:r w:rsidRPr="003B168F">
                      <w:rPr>
                        <w:sz w:val="24"/>
                      </w:rPr>
                      <w:t xml:space="preserve"> and will have once-a-week mentoring.</w:t>
                    </w:r>
                  </w:p>
                  <w:p w:rsidR="00EC1C87" w:rsidRPr="003B168F" w:rsidRDefault="00EC1C87" w:rsidP="009B083F">
                    <w:pPr>
                      <w:rPr>
                        <w:sz w:val="24"/>
                      </w:rPr>
                    </w:pPr>
                  </w:p>
                  <w:p w:rsidR="00EC1C87" w:rsidRDefault="00EC1C87" w:rsidP="00EC1C87">
                    <w:pPr>
                      <w:pStyle w:val="BodyText"/>
                      <w:tabs>
                        <w:tab w:val="left" w:pos="1163"/>
                      </w:tabs>
                    </w:pPr>
                    <w:r>
                      <w:t xml:space="preserve">These mentors assist the </w:t>
                    </w:r>
                    <w:r w:rsidR="0065596A">
                      <w:t>interns</w:t>
                    </w:r>
                    <w:r>
                      <w:t xml:space="preserve"> in understanding the complexity of construction in the 21st </w:t>
                    </w:r>
                    <w:r>
                      <w:rPr>
                        <w:spacing w:val="-5"/>
                      </w:rPr>
                      <w:t xml:space="preserve">century, </w:t>
                    </w:r>
                    <w:r>
                      <w:t>and the wide range of issues connected with urban</w:t>
                    </w:r>
                    <w:r>
                      <w:rPr>
                        <w:spacing w:val="44"/>
                      </w:rPr>
                      <w:t xml:space="preserve"> </w:t>
                    </w:r>
                    <w:r>
                      <w:t>development.</w:t>
                    </w:r>
                  </w:p>
                  <w:p w:rsidR="00EC1C87" w:rsidRDefault="00EC1C87" w:rsidP="00EC1C87">
                    <w:pPr>
                      <w:pStyle w:val="BodyText"/>
                      <w:tabs>
                        <w:tab w:val="left" w:pos="1163"/>
                      </w:tabs>
                    </w:pPr>
                  </w:p>
                  <w:p w:rsidR="00EC1C87" w:rsidRDefault="00EC1C87" w:rsidP="00EC1C87">
                    <w:pPr>
                      <w:pStyle w:val="BodyText"/>
                      <w:tabs>
                        <w:tab w:val="left" w:pos="1163"/>
                      </w:tabs>
                    </w:pPr>
                  </w:p>
                  <w:p w:rsidR="004947FD" w:rsidRDefault="004947FD"/>
                </w:txbxContent>
              </v:textbox>
            </v:shape>
            <v:shape id="_x0000_s1053" type="#_x0000_t202" style="position:absolute;left:7411;top:1298;width:3894;height:3901" filled="f" stroked="f">
              <v:textbox style="mso-next-textbox:#_x0000_s1053" inset="0,0,0,0">
                <w:txbxContent>
                  <w:p w:rsidR="00A64AF0" w:rsidRDefault="0065596A" w:rsidP="0065596A">
                    <w:pPr>
                      <w:pStyle w:val="BodyText"/>
                      <w:rPr>
                        <w:rFonts w:ascii="Arial" w:hAnsi="Arial"/>
                      </w:rPr>
                    </w:pPr>
                    <w:r>
                      <w:t>Interns</w:t>
                    </w:r>
                    <w:r w:rsidR="00EC1C87">
                      <w:t xml:space="preserve"> </w:t>
                    </w:r>
                    <w:r>
                      <w:t xml:space="preserve">have </w:t>
                    </w:r>
                    <w:r w:rsidR="00EC1C87">
                      <w:t xml:space="preserve">an opportunity to develop their own design skills and to create a portfolio of work that they can use for college applications and career opportunities. In this unique program, </w:t>
                    </w:r>
                    <w:r>
                      <w:t>interns</w:t>
                    </w:r>
                    <w:r w:rsidR="00EC1C87">
                      <w:t xml:space="preserve"> will be able to learn drawing techniques, 3D modeling, photography, video, animation and work with a range of computer aided design tools including SketchUp and the Autodesk family of modeling software</w:t>
                    </w:r>
                    <w:r>
                      <w:t>.</w:t>
                    </w:r>
                  </w:p>
                </w:txbxContent>
              </v:textbox>
            </v:shape>
            <w10:wrap anchorx="page"/>
          </v:group>
        </w:pict>
      </w:r>
      <w:r w:rsidRPr="0041458C">
        <w:rPr>
          <w:noProof/>
        </w:rPr>
        <w:pict>
          <v:group id="_x0000_s1067" style="position:absolute;margin-left:35.05pt;margin-top:12pt;width:319.75pt;height:194.5pt;z-index:251677696;mso-position-horizontal-relative:page" coordorigin="6340,156" coordsize="5160,33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8" type="#_x0000_t75" style="position:absolute;left:6480;top:236;width:4880;height:2980">
              <v:imagedata r:id="rId7" o:title=""/>
            </v:shape>
            <v:shape id="_x0000_s1069" type="#_x0000_t75" style="position:absolute;left:6340;top:156;width:5160;height:3340">
              <v:imagedata r:id="rId8" o:title=""/>
            </v:shape>
            <w10:wrap anchorx="page"/>
          </v:group>
        </w:pict>
      </w:r>
      <w:r w:rsidRPr="0041458C">
        <w:pict>
          <v:group id="_x0000_s1056" style="position:absolute;margin-left:38.35pt;margin-top:8.05pt;width:316.5pt;height:198.45pt;z-index:-251654144;mso-wrap-distance-left:0;mso-wrap-distance-right:0;mso-position-horizontal-relative:page" coordorigin="767,161" coordsize="6330,3969">
            <v:shape id="_x0000_s1058" type="#_x0000_t75" style="position:absolute;left:900;top:240;width:6060;height:3600">
              <v:imagedata r:id="rId9" o:title=""/>
            </v:shape>
            <v:shape id="_x0000_s1057" type="#_x0000_t75" style="position:absolute;left:766;top:160;width:6330;height:3969">
              <v:imagedata r:id="rId10" o:title=""/>
            </v:shape>
            <w10:wrap type="topAndBottom" anchorx="page"/>
          </v:group>
        </w:pict>
      </w:r>
    </w:p>
    <w:p w:rsidR="00A64AF0" w:rsidRDefault="00A64AF0">
      <w:pPr>
        <w:pStyle w:val="BodyText"/>
        <w:spacing w:before="3"/>
        <w:rPr>
          <w:rFonts w:ascii="Times New Roman"/>
          <w:sz w:val="7"/>
        </w:rPr>
      </w:pPr>
    </w:p>
    <w:p w:rsidR="00A64AF0" w:rsidRDefault="009B083F" w:rsidP="009B083F">
      <w:pPr>
        <w:spacing w:before="156" w:line="204" w:lineRule="auto"/>
        <w:ind w:left="1940" w:right="4372" w:hanging="1500"/>
        <w:jc w:val="center"/>
        <w:rPr>
          <w:b/>
          <w:sz w:val="30"/>
        </w:rPr>
      </w:pPr>
      <w:r>
        <w:rPr>
          <w:b/>
          <w:color w:val="344382"/>
          <w:w w:val="135"/>
          <w:sz w:val="30"/>
        </w:rPr>
        <w:t>Become a Mentor</w:t>
      </w:r>
    </w:p>
    <w:p w:rsidR="00E83607" w:rsidRDefault="009B083F" w:rsidP="00E83607">
      <w:pPr>
        <w:spacing w:before="188" w:line="216" w:lineRule="auto"/>
        <w:ind w:left="140" w:right="5042"/>
        <w:rPr>
          <w:rFonts w:ascii="Lucida Sans Unicode"/>
          <w:color w:val="B53049"/>
          <w:sz w:val="26"/>
        </w:rPr>
      </w:pPr>
      <w:r>
        <w:rPr>
          <w:rFonts w:ascii="Lucida Sans Unicode"/>
          <w:color w:val="B53049"/>
          <w:sz w:val="26"/>
        </w:rPr>
        <w:t xml:space="preserve">The Architectural Foundation of San Francisco, in cooperation with the City of Antioch and AIA East Bay Chapter, is asking you to help </w:t>
      </w:r>
      <w:r w:rsidR="008E4596">
        <w:rPr>
          <w:rFonts w:ascii="Lucida Sans Unicode"/>
          <w:color w:val="B53049"/>
          <w:spacing w:val="-49"/>
          <w:sz w:val="26"/>
        </w:rPr>
        <w:t xml:space="preserve"> </w:t>
      </w:r>
      <w:r w:rsidR="008E4596">
        <w:rPr>
          <w:rFonts w:ascii="Lucida Sans Unicode"/>
          <w:color w:val="B53049"/>
          <w:sz w:val="26"/>
        </w:rPr>
        <w:t>ensure</w:t>
      </w:r>
      <w:r w:rsidR="008E4596">
        <w:rPr>
          <w:rFonts w:ascii="Lucida Sans Unicode"/>
          <w:color w:val="B53049"/>
          <w:spacing w:val="-50"/>
          <w:sz w:val="26"/>
        </w:rPr>
        <w:t xml:space="preserve"> </w:t>
      </w:r>
      <w:r w:rsidR="008E4596">
        <w:rPr>
          <w:rFonts w:ascii="Lucida Sans Unicode"/>
          <w:color w:val="B53049"/>
          <w:sz w:val="26"/>
        </w:rPr>
        <w:t>equity</w:t>
      </w:r>
      <w:r w:rsidR="008E4596">
        <w:rPr>
          <w:rFonts w:ascii="Lucida Sans Unicode"/>
          <w:color w:val="B53049"/>
          <w:spacing w:val="-49"/>
          <w:sz w:val="26"/>
        </w:rPr>
        <w:t xml:space="preserve"> </w:t>
      </w:r>
      <w:r w:rsidR="008E4596">
        <w:rPr>
          <w:rFonts w:ascii="Lucida Sans Unicode"/>
          <w:color w:val="B53049"/>
          <w:sz w:val="26"/>
        </w:rPr>
        <w:t>and</w:t>
      </w:r>
      <w:r w:rsidR="008E4596">
        <w:rPr>
          <w:rFonts w:ascii="Lucida Sans Unicode"/>
          <w:color w:val="B53049"/>
          <w:spacing w:val="-49"/>
          <w:sz w:val="26"/>
        </w:rPr>
        <w:t xml:space="preserve"> </w:t>
      </w:r>
      <w:r w:rsidR="008E4596">
        <w:rPr>
          <w:rFonts w:ascii="Lucida Sans Unicode"/>
          <w:color w:val="B53049"/>
          <w:sz w:val="26"/>
        </w:rPr>
        <w:t>inclusion</w:t>
      </w:r>
      <w:r w:rsidR="008E4596">
        <w:rPr>
          <w:rFonts w:ascii="Lucida Sans Unicode"/>
          <w:color w:val="B53049"/>
          <w:spacing w:val="-50"/>
          <w:sz w:val="26"/>
        </w:rPr>
        <w:t xml:space="preserve"> </w:t>
      </w:r>
      <w:r w:rsidR="008E4596">
        <w:rPr>
          <w:rFonts w:ascii="Lucida Sans Unicode"/>
          <w:color w:val="B53049"/>
          <w:sz w:val="26"/>
        </w:rPr>
        <w:t>of</w:t>
      </w:r>
      <w:r w:rsidR="008E4596">
        <w:rPr>
          <w:rFonts w:ascii="Lucida Sans Unicode"/>
          <w:color w:val="B53049"/>
          <w:spacing w:val="-46"/>
          <w:sz w:val="26"/>
        </w:rPr>
        <w:t xml:space="preserve"> </w:t>
      </w:r>
      <w:r w:rsidR="008E4596">
        <w:rPr>
          <w:rFonts w:ascii="Lucida Sans Unicode"/>
          <w:color w:val="B53049"/>
          <w:sz w:val="26"/>
        </w:rPr>
        <w:t>access</w:t>
      </w:r>
      <w:r w:rsidR="008E4596">
        <w:rPr>
          <w:rFonts w:ascii="Lucida Sans Unicode"/>
          <w:color w:val="B53049"/>
          <w:spacing w:val="-50"/>
          <w:sz w:val="26"/>
        </w:rPr>
        <w:t xml:space="preserve"> </w:t>
      </w:r>
      <w:r w:rsidR="008E4596">
        <w:rPr>
          <w:rFonts w:ascii="Lucida Sans Unicode"/>
          <w:color w:val="B53049"/>
          <w:spacing w:val="-6"/>
          <w:sz w:val="26"/>
        </w:rPr>
        <w:t xml:space="preserve">to </w:t>
      </w:r>
      <w:r w:rsidR="008E4596">
        <w:rPr>
          <w:rFonts w:ascii="Lucida Sans Unicode"/>
          <w:color w:val="B53049"/>
          <w:sz w:val="26"/>
        </w:rPr>
        <w:t>high</w:t>
      </w:r>
      <w:r w:rsidR="008E4596">
        <w:rPr>
          <w:rFonts w:ascii="Lucida Sans Unicode"/>
          <w:color w:val="B53049"/>
          <w:spacing w:val="-59"/>
          <w:sz w:val="26"/>
        </w:rPr>
        <w:t xml:space="preserve"> </w:t>
      </w:r>
      <w:r w:rsidR="008E4596">
        <w:rPr>
          <w:rFonts w:ascii="Lucida Sans Unicode"/>
          <w:color w:val="B53049"/>
          <w:sz w:val="26"/>
        </w:rPr>
        <w:t>quality</w:t>
      </w:r>
      <w:r w:rsidR="008E4596">
        <w:rPr>
          <w:rFonts w:ascii="Lucida Sans Unicode"/>
          <w:color w:val="B53049"/>
          <w:spacing w:val="-58"/>
          <w:sz w:val="26"/>
        </w:rPr>
        <w:t xml:space="preserve"> </w:t>
      </w:r>
      <w:r w:rsidR="008E4596">
        <w:rPr>
          <w:rFonts w:ascii="Lucida Sans Unicode"/>
          <w:color w:val="B53049"/>
          <w:sz w:val="26"/>
        </w:rPr>
        <w:t>and</w:t>
      </w:r>
      <w:r w:rsidR="008E4596">
        <w:rPr>
          <w:rFonts w:ascii="Lucida Sans Unicode"/>
          <w:color w:val="B53049"/>
          <w:spacing w:val="-59"/>
          <w:sz w:val="26"/>
        </w:rPr>
        <w:t xml:space="preserve"> </w:t>
      </w:r>
      <w:r w:rsidR="008E4596">
        <w:rPr>
          <w:rFonts w:ascii="Lucida Sans Unicode"/>
          <w:color w:val="B53049"/>
          <w:sz w:val="26"/>
        </w:rPr>
        <w:t>enriching</w:t>
      </w:r>
      <w:r w:rsidR="008E4596">
        <w:rPr>
          <w:rFonts w:ascii="Lucida Sans Unicode"/>
          <w:color w:val="B53049"/>
          <w:spacing w:val="-58"/>
          <w:sz w:val="26"/>
        </w:rPr>
        <w:t xml:space="preserve"> </w:t>
      </w:r>
      <w:r w:rsidR="008E4596">
        <w:rPr>
          <w:rFonts w:ascii="Lucida Sans Unicode"/>
          <w:color w:val="B53049"/>
          <w:sz w:val="26"/>
        </w:rPr>
        <w:t>summer</w:t>
      </w:r>
      <w:r w:rsidR="008E4596">
        <w:rPr>
          <w:rFonts w:ascii="Lucida Sans Unicode"/>
          <w:color w:val="B53049"/>
          <w:spacing w:val="-59"/>
          <w:sz w:val="26"/>
        </w:rPr>
        <w:t xml:space="preserve"> </w:t>
      </w:r>
      <w:r w:rsidR="008E4596">
        <w:rPr>
          <w:rFonts w:ascii="Lucida Sans Unicode"/>
          <w:color w:val="B53049"/>
          <w:sz w:val="26"/>
        </w:rPr>
        <w:t>educational opportunities</w:t>
      </w:r>
      <w:r w:rsidR="008E4596">
        <w:rPr>
          <w:rFonts w:ascii="Lucida Sans Unicode"/>
          <w:color w:val="B53049"/>
          <w:spacing w:val="-26"/>
          <w:sz w:val="26"/>
        </w:rPr>
        <w:t xml:space="preserve"> </w:t>
      </w:r>
      <w:r w:rsidR="008E4596">
        <w:rPr>
          <w:rFonts w:ascii="Lucida Sans Unicode"/>
          <w:color w:val="B53049"/>
          <w:sz w:val="26"/>
        </w:rPr>
        <w:t>for</w:t>
      </w:r>
      <w:r w:rsidR="008E4596">
        <w:rPr>
          <w:rFonts w:ascii="Lucida Sans Unicode"/>
          <w:color w:val="B53049"/>
          <w:spacing w:val="-26"/>
          <w:sz w:val="26"/>
        </w:rPr>
        <w:t xml:space="preserve"> </w:t>
      </w:r>
      <w:r w:rsidR="00283912">
        <w:rPr>
          <w:rFonts w:ascii="Lucida Sans Unicode"/>
          <w:color w:val="B53049"/>
          <w:spacing w:val="-26"/>
          <w:sz w:val="26"/>
        </w:rPr>
        <w:t>youth</w:t>
      </w:r>
      <w:r w:rsidR="008E4596">
        <w:rPr>
          <w:rFonts w:ascii="Lucida Sans Unicode"/>
          <w:color w:val="B53049"/>
          <w:spacing w:val="-26"/>
          <w:sz w:val="26"/>
        </w:rPr>
        <w:t xml:space="preserve"> </w:t>
      </w:r>
      <w:r w:rsidR="008E4596">
        <w:rPr>
          <w:rFonts w:ascii="Lucida Sans Unicode"/>
          <w:color w:val="B53049"/>
          <w:sz w:val="26"/>
        </w:rPr>
        <w:t>in</w:t>
      </w:r>
      <w:r w:rsidR="008E4596">
        <w:rPr>
          <w:rFonts w:ascii="Lucida Sans Unicode"/>
          <w:color w:val="B53049"/>
          <w:spacing w:val="-26"/>
          <w:sz w:val="26"/>
        </w:rPr>
        <w:t xml:space="preserve"> </w:t>
      </w:r>
      <w:r w:rsidR="008E4596">
        <w:rPr>
          <w:rFonts w:ascii="Lucida Sans Unicode"/>
          <w:color w:val="B53049"/>
          <w:sz w:val="26"/>
        </w:rPr>
        <w:t>need</w:t>
      </w:r>
      <w:r w:rsidR="003467A8" w:rsidRPr="003467A8">
        <w:rPr>
          <w:rFonts w:asciiTheme="minorHAnsi" w:eastAsiaTheme="minorHAnsi" w:hAnsiTheme="minorHAnsi" w:cstheme="minorHAnsi"/>
        </w:rPr>
        <w:t xml:space="preserve"> </w:t>
      </w:r>
      <w:r w:rsidR="003467A8" w:rsidRPr="003467A8">
        <w:rPr>
          <w:rFonts w:ascii="Lucida Sans Unicode"/>
          <w:color w:val="B53049"/>
          <w:sz w:val="26"/>
        </w:rPr>
        <w:t xml:space="preserve">for </w:t>
      </w:r>
      <w:r w:rsidR="004839FF">
        <w:rPr>
          <w:rFonts w:ascii="Lucida Sans Unicode"/>
          <w:color w:val="B53049"/>
          <w:sz w:val="26"/>
        </w:rPr>
        <w:t>5</w:t>
      </w:r>
      <w:r w:rsidR="003467A8" w:rsidRPr="003467A8">
        <w:rPr>
          <w:rFonts w:ascii="Lucida Sans Unicode"/>
          <w:color w:val="B53049"/>
          <w:sz w:val="26"/>
        </w:rPr>
        <w:t xml:space="preserve"> weeks - from July </w:t>
      </w:r>
      <w:r w:rsidR="004839FF">
        <w:rPr>
          <w:rFonts w:ascii="Lucida Sans Unicode"/>
          <w:color w:val="B53049"/>
          <w:sz w:val="26"/>
        </w:rPr>
        <w:t>26</w:t>
      </w:r>
      <w:r w:rsidR="00E83607">
        <w:rPr>
          <w:rFonts w:ascii="Lucida Sans Unicode"/>
          <w:color w:val="B53049"/>
          <w:sz w:val="26"/>
        </w:rPr>
        <w:t xml:space="preserve"> - August 27</w:t>
      </w:r>
      <w:r w:rsidR="003467A8" w:rsidRPr="003467A8">
        <w:rPr>
          <w:rFonts w:ascii="Lucida Sans Unicode"/>
          <w:color w:val="B53049"/>
          <w:sz w:val="26"/>
        </w:rPr>
        <w:t xml:space="preserve"> </w:t>
      </w:r>
      <w:r w:rsidR="003467A8" w:rsidRPr="00E83607">
        <w:rPr>
          <w:rFonts w:ascii="Lucida Sans Unicode"/>
          <w:color w:val="B53049"/>
          <w:sz w:val="18"/>
          <w:szCs w:val="18"/>
        </w:rPr>
        <w:t> </w:t>
      </w:r>
    </w:p>
    <w:p w:rsidR="00E83607" w:rsidRDefault="00212234" w:rsidP="00E83607">
      <w:pPr>
        <w:spacing w:before="188" w:line="216" w:lineRule="auto"/>
        <w:ind w:left="140" w:right="5042"/>
        <w:rPr>
          <w:i/>
          <w:iCs/>
          <w:sz w:val="24"/>
        </w:rPr>
      </w:pPr>
      <w:r w:rsidRPr="00212234">
        <w:rPr>
          <w:i/>
          <w:iCs/>
          <w:sz w:val="24"/>
        </w:rPr>
        <w:t>In-depth interactions with a professional can have a tremendous impact on the trajectory of a</w:t>
      </w:r>
      <w:r>
        <w:rPr>
          <w:i/>
          <w:iCs/>
          <w:sz w:val="24"/>
        </w:rPr>
        <w:t xml:space="preserve"> </w:t>
      </w:r>
      <w:r w:rsidRPr="00212234">
        <w:rPr>
          <w:i/>
          <w:iCs/>
          <w:sz w:val="24"/>
        </w:rPr>
        <w:t>young, aspiring designer. Volunteer mentors with the Architectural Foundation of San Francisco</w:t>
      </w:r>
      <w:r>
        <w:rPr>
          <w:i/>
          <w:iCs/>
          <w:sz w:val="24"/>
        </w:rPr>
        <w:t xml:space="preserve"> </w:t>
      </w:r>
      <w:r w:rsidRPr="00212234">
        <w:rPr>
          <w:i/>
          <w:iCs/>
          <w:sz w:val="24"/>
        </w:rPr>
        <w:t>offer a critical window through which a teenager glimpses a pote</w:t>
      </w:r>
      <w:r w:rsidR="00ED28BF">
        <w:rPr>
          <w:i/>
          <w:iCs/>
          <w:sz w:val="24"/>
        </w:rPr>
        <w:t>ntial future and visualizes him</w:t>
      </w:r>
      <w:r>
        <w:rPr>
          <w:i/>
          <w:iCs/>
          <w:sz w:val="24"/>
        </w:rPr>
        <w:t xml:space="preserve"> </w:t>
      </w:r>
      <w:r w:rsidRPr="00212234">
        <w:rPr>
          <w:i/>
          <w:iCs/>
          <w:sz w:val="24"/>
        </w:rPr>
        <w:t>or</w:t>
      </w:r>
      <w:r>
        <w:rPr>
          <w:i/>
          <w:iCs/>
          <w:sz w:val="24"/>
        </w:rPr>
        <w:t xml:space="preserve"> </w:t>
      </w:r>
      <w:r w:rsidRPr="00212234">
        <w:rPr>
          <w:i/>
          <w:iCs/>
          <w:sz w:val="24"/>
        </w:rPr>
        <w:t>herself in it. Through 1-on-1 mentoring, participants gain a deep and broad</w:t>
      </w:r>
      <w:r>
        <w:rPr>
          <w:i/>
          <w:iCs/>
          <w:sz w:val="24"/>
        </w:rPr>
        <w:t xml:space="preserve"> </w:t>
      </w:r>
      <w:r w:rsidRPr="00212234">
        <w:rPr>
          <w:i/>
          <w:iCs/>
          <w:sz w:val="24"/>
        </w:rPr>
        <w:t>perspective on what the professional world is truly like, and some insights on how to get there</w:t>
      </w:r>
      <w:r>
        <w:rPr>
          <w:i/>
          <w:iCs/>
          <w:sz w:val="24"/>
        </w:rPr>
        <w:t>.</w:t>
      </w:r>
    </w:p>
    <w:p w:rsidR="00ED28BF" w:rsidRPr="00ED28BF" w:rsidRDefault="00ED28BF">
      <w:pPr>
        <w:pStyle w:val="BodyText"/>
        <w:tabs>
          <w:tab w:val="left" w:pos="2096"/>
        </w:tabs>
        <w:spacing w:before="58" w:line="280" w:lineRule="auto"/>
        <w:ind w:left="140" w:right="5079"/>
        <w:rPr>
          <w:spacing w:val="-5"/>
          <w:sz w:val="18"/>
          <w:szCs w:val="18"/>
        </w:rPr>
      </w:pPr>
    </w:p>
    <w:p w:rsidR="00A64AF0" w:rsidRDefault="0074521F">
      <w:pPr>
        <w:pStyle w:val="BodyText"/>
        <w:tabs>
          <w:tab w:val="left" w:pos="2096"/>
        </w:tabs>
        <w:spacing w:before="58" w:line="280" w:lineRule="auto"/>
        <w:ind w:left="140" w:right="5079"/>
      </w:pPr>
      <w:r w:rsidRPr="0074521F">
        <w:rPr>
          <w:spacing w:val="-5"/>
        </w:rPr>
        <w:t xml:space="preserve">To </w:t>
      </w:r>
      <w:r w:rsidR="00ED28BF">
        <w:rPr>
          <w:spacing w:val="-5"/>
        </w:rPr>
        <w:t>s</w:t>
      </w:r>
      <w:r w:rsidRPr="0074521F">
        <w:rPr>
          <w:spacing w:val="-5"/>
        </w:rPr>
        <w:t xml:space="preserve">erve as a Mentor, please </w:t>
      </w:r>
      <w:r w:rsidR="00212234">
        <w:rPr>
          <w:spacing w:val="-5"/>
        </w:rPr>
        <w:t>g</w:t>
      </w:r>
      <w:r w:rsidRPr="0074521F">
        <w:rPr>
          <w:spacing w:val="-5"/>
        </w:rPr>
        <w:t>o to</w:t>
      </w:r>
      <w:r w:rsidRPr="0074521F">
        <w:rPr>
          <w:b/>
          <w:spacing w:val="-5"/>
        </w:rPr>
        <w:t xml:space="preserve"> </w:t>
      </w:r>
      <w:hyperlink r:id="rId11" w:history="1">
        <w:r w:rsidRPr="006A7433">
          <w:rPr>
            <w:rStyle w:val="Hyperlink"/>
            <w:b/>
            <w:color w:val="auto"/>
            <w:spacing w:val="-5"/>
          </w:rPr>
          <w:t>https://www.afsf.org/get-involved/</w:t>
        </w:r>
      </w:hyperlink>
    </w:p>
    <w:p w:rsidR="00A64AF0" w:rsidRDefault="00ED28BF">
      <w:pPr>
        <w:pStyle w:val="BodyText"/>
        <w:spacing w:before="3"/>
      </w:pPr>
      <w:r>
        <w:rPr>
          <w:i/>
          <w:iCs/>
        </w:rPr>
        <w:t xml:space="preserve">   or c</w:t>
      </w:r>
      <w:r w:rsidRPr="00ED28BF">
        <w:rPr>
          <w:i/>
          <w:iCs/>
        </w:rPr>
        <w:t xml:space="preserve">ontact </w:t>
      </w:r>
      <w:hyperlink r:id="rId12" w:history="1">
        <w:r w:rsidRPr="00ED28BF">
          <w:rPr>
            <w:rStyle w:val="Hyperlink"/>
            <w:i/>
            <w:iCs/>
          </w:rPr>
          <w:t>alan@afsf.org</w:t>
        </w:r>
      </w:hyperlink>
      <w:r>
        <w:rPr>
          <w:i/>
          <w:iCs/>
        </w:rPr>
        <w:t xml:space="preserve"> </w:t>
      </w:r>
      <w:r w:rsidR="00283912">
        <w:t xml:space="preserve"> </w:t>
      </w:r>
    </w:p>
    <w:sectPr w:rsidR="00A64AF0" w:rsidSect="00A64AF0">
      <w:footerReference w:type="default" r:id="rId13"/>
      <w:type w:val="continuous"/>
      <w:pgSz w:w="12240" w:h="15840"/>
      <w:pgMar w:top="800" w:right="700" w:bottom="460" w:left="6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25BF" w:rsidRDefault="009F25BF" w:rsidP="00A64AF0">
      <w:r>
        <w:separator/>
      </w:r>
    </w:p>
  </w:endnote>
  <w:endnote w:type="continuationSeparator" w:id="0">
    <w:p w:rsidR="009F25BF" w:rsidRDefault="009F25BF" w:rsidP="00A64A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4AF0" w:rsidRDefault="0041458C">
    <w:pPr>
      <w:pStyle w:val="BodyText"/>
      <w:spacing w:line="14" w:lineRule="auto"/>
      <w:rPr>
        <w:sz w:val="20"/>
      </w:rPr>
    </w:pPr>
    <w:r w:rsidRPr="0041458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1pt;margin-top:767.45pt;width:10.5pt;height:14pt;z-index:-251658752;mso-position-horizontal-relative:page;mso-position-vertical-relative:page" filled="f" stroked="f">
          <v:textbox style="mso-next-textbox:#_x0000_s2049" inset="0,0,0,0">
            <w:txbxContent>
              <w:p w:rsidR="00A64AF0" w:rsidRDefault="0041458C">
                <w:pPr>
                  <w:spacing w:line="242" w:lineRule="exact"/>
                  <w:ind w:left="60"/>
                  <w:rPr>
                    <w:rFonts w:ascii="Arial"/>
                    <w:b/>
                    <w:sz w:val="24"/>
                  </w:rPr>
                </w:pPr>
                <w:r>
                  <w:fldChar w:fldCharType="begin"/>
                </w:r>
                <w:r w:rsidR="008E4596">
                  <w:rPr>
                    <w:rFonts w:ascii="Arial"/>
                    <w:b/>
                    <w:color w:val="F46B75"/>
                    <w:w w:val="66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F25BF">
                  <w:rPr>
                    <w:rFonts w:ascii="Arial"/>
                    <w:b/>
                    <w:noProof/>
                    <w:color w:val="F46B75"/>
                    <w:w w:val="66"/>
                    <w:sz w:val="24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25BF" w:rsidRDefault="009F25BF" w:rsidP="00A64AF0">
      <w:r>
        <w:separator/>
      </w:r>
    </w:p>
  </w:footnote>
  <w:footnote w:type="continuationSeparator" w:id="0">
    <w:p w:rsidR="009F25BF" w:rsidRDefault="009F25BF" w:rsidP="00A64AF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revisionView w:inkAnnotations="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1741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A64AF0"/>
    <w:rsid w:val="0004448F"/>
    <w:rsid w:val="00105051"/>
    <w:rsid w:val="00115B28"/>
    <w:rsid w:val="002023A9"/>
    <w:rsid w:val="00212234"/>
    <w:rsid w:val="00283912"/>
    <w:rsid w:val="002A41AA"/>
    <w:rsid w:val="002B3281"/>
    <w:rsid w:val="003205EE"/>
    <w:rsid w:val="003467A8"/>
    <w:rsid w:val="003B168F"/>
    <w:rsid w:val="003B19D3"/>
    <w:rsid w:val="00402054"/>
    <w:rsid w:val="0041458C"/>
    <w:rsid w:val="004839FF"/>
    <w:rsid w:val="004947FD"/>
    <w:rsid w:val="005F7D61"/>
    <w:rsid w:val="00650DE7"/>
    <w:rsid w:val="0065596A"/>
    <w:rsid w:val="006A7433"/>
    <w:rsid w:val="006D563C"/>
    <w:rsid w:val="00733BF7"/>
    <w:rsid w:val="0074521F"/>
    <w:rsid w:val="007C4F73"/>
    <w:rsid w:val="00830CE4"/>
    <w:rsid w:val="008611E1"/>
    <w:rsid w:val="008E4596"/>
    <w:rsid w:val="008F6372"/>
    <w:rsid w:val="0099611E"/>
    <w:rsid w:val="009B083F"/>
    <w:rsid w:val="009D3ACC"/>
    <w:rsid w:val="009F25BF"/>
    <w:rsid w:val="00A64AF0"/>
    <w:rsid w:val="00A92355"/>
    <w:rsid w:val="00A936CE"/>
    <w:rsid w:val="00A967F5"/>
    <w:rsid w:val="00AE3D3B"/>
    <w:rsid w:val="00AE5704"/>
    <w:rsid w:val="00BF090A"/>
    <w:rsid w:val="00C90D56"/>
    <w:rsid w:val="00DB2CD5"/>
    <w:rsid w:val="00DF15D1"/>
    <w:rsid w:val="00E040F1"/>
    <w:rsid w:val="00E249CA"/>
    <w:rsid w:val="00E60B35"/>
    <w:rsid w:val="00E83607"/>
    <w:rsid w:val="00EC1C87"/>
    <w:rsid w:val="00ED28BF"/>
    <w:rsid w:val="00EE4B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64AF0"/>
    <w:rPr>
      <w:rFonts w:ascii="Cambria" w:eastAsia="Cambria" w:hAnsi="Cambria" w:cs="Cambria"/>
    </w:rPr>
  </w:style>
  <w:style w:type="paragraph" w:styleId="Heading1">
    <w:name w:val="heading 1"/>
    <w:basedOn w:val="Normal"/>
    <w:uiPriority w:val="1"/>
    <w:qFormat/>
    <w:rsid w:val="00A64AF0"/>
    <w:pPr>
      <w:ind w:left="60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A64AF0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A64AF0"/>
  </w:style>
  <w:style w:type="paragraph" w:customStyle="1" w:styleId="TableParagraph">
    <w:name w:val="Table Paragraph"/>
    <w:basedOn w:val="Normal"/>
    <w:uiPriority w:val="1"/>
    <w:qFormat/>
    <w:rsid w:val="00A64AF0"/>
  </w:style>
  <w:style w:type="character" w:styleId="Hyperlink">
    <w:name w:val="Hyperlink"/>
    <w:basedOn w:val="DefaultParagraphFont"/>
    <w:uiPriority w:val="99"/>
    <w:unhideWhenUsed/>
    <w:rsid w:val="0040205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50DE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147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alan@afsf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afsf.org/get-involved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2C0AAD-26DE-4EE3-BD6F-2E852E9B5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844</Characters>
  <Application>Microsoft Office Word</Application>
  <DocSecurity>0</DocSecurity>
  <Lines>7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STEAM - SCIENCE, TECHNOLOGY, ENGINEERING, ARTS, AND MATH		 	MAY  2020</vt:lpstr>
    </vt:vector>
  </TitlesOfParts>
  <Company>Unknown</Company>
  <LinksUpToDate>false</LinksUpToDate>
  <CharactersWithSpaces>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Sandler</dc:creator>
  <cp:lastModifiedBy>Alan Sandler</cp:lastModifiedBy>
  <cp:revision>3</cp:revision>
  <cp:lastPrinted>2021-05-04T00:32:00Z</cp:lastPrinted>
  <dcterms:created xsi:type="dcterms:W3CDTF">2021-05-04T00:32:00Z</dcterms:created>
  <dcterms:modified xsi:type="dcterms:W3CDTF">2021-05-05T17:58:00Z</dcterms:modified>
</cp:coreProperties>
</file>